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79A7" w14:textId="17DC70A3"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807AA1">
        <w:rPr>
          <w:rFonts w:ascii="Calibri" w:hAnsi="Calibri" w:cs="Calibri"/>
          <w:sz w:val="22"/>
          <w:szCs w:val="22"/>
        </w:rPr>
        <w:t>4</w:t>
      </w:r>
      <w:r w:rsidR="002E7A6F">
        <w:rPr>
          <w:rFonts w:ascii="Calibri" w:hAnsi="Calibri" w:cs="Calibri"/>
          <w:sz w:val="22"/>
          <w:szCs w:val="22"/>
        </w:rPr>
        <w:t>73</w:t>
      </w:r>
      <w:r w:rsidRPr="002B7C6C">
        <w:rPr>
          <w:rFonts w:ascii="Calibri" w:hAnsi="Calibri" w:cs="Calibri"/>
          <w:sz w:val="22"/>
          <w:szCs w:val="22"/>
        </w:rPr>
        <w:t>-</w:t>
      </w:r>
      <w:r w:rsidR="00807AA1" w:rsidRPr="00807AA1">
        <w:t xml:space="preserve"> </w:t>
      </w:r>
      <w:r w:rsidR="00C747F6" w:rsidRPr="00C747F6">
        <w:rPr>
          <w:rFonts w:ascii="Calibri" w:hAnsi="Calibri" w:cs="Calibri"/>
          <w:sz w:val="22"/>
          <w:szCs w:val="22"/>
        </w:rPr>
        <w:t>Charging non-consuming De-energised CT-Metered sites</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54B3968F"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2E7A6F">
        <w:rPr>
          <w:rFonts w:ascii="Calibri" w:hAnsi="Calibri"/>
          <w:sz w:val="22"/>
          <w:szCs w:val="22"/>
        </w:rPr>
        <w:t>10</w:t>
      </w:r>
      <w:r w:rsidR="00BD083F">
        <w:rPr>
          <w:rFonts w:ascii="Calibri" w:hAnsi="Calibri"/>
          <w:sz w:val="22"/>
          <w:szCs w:val="22"/>
        </w:rPr>
        <w:t xml:space="preserve"> </w:t>
      </w:r>
      <w:r w:rsidR="002E7A6F">
        <w:rPr>
          <w:rFonts w:ascii="Calibri" w:hAnsi="Calibri"/>
          <w:sz w:val="22"/>
          <w:szCs w:val="22"/>
        </w:rPr>
        <w:t>June</w:t>
      </w:r>
      <w:r w:rsidR="00131E11">
        <w:rPr>
          <w:rFonts w:ascii="Calibri" w:hAnsi="Calibri"/>
          <w:sz w:val="22"/>
          <w:szCs w:val="22"/>
        </w:rPr>
        <w:t xml:space="preserve"> </w:t>
      </w:r>
      <w:r w:rsidR="004D6571" w:rsidRPr="004D6571">
        <w:rPr>
          <w:rFonts w:ascii="Calibri" w:hAnsi="Calibri"/>
          <w:sz w:val="22"/>
          <w:szCs w:val="22"/>
        </w:rPr>
        <w:t>202</w:t>
      </w:r>
      <w:r w:rsidR="002E7A6F">
        <w:rPr>
          <w:rFonts w:ascii="Calibri" w:hAnsi="Calibri"/>
          <w:sz w:val="22"/>
          <w:szCs w:val="22"/>
        </w:rPr>
        <w:t>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4C95C948" w:rsidR="00A24745" w:rsidRPr="004F1F52" w:rsidRDefault="00C747F6" w:rsidP="004F1F52">
            <w:pPr>
              <w:pStyle w:val="Question"/>
              <w:rPr>
                <w:rFonts w:cs="Arial"/>
                <w:bCs/>
              </w:rPr>
            </w:pPr>
            <w:r w:rsidRPr="008B4516">
              <w:rPr>
                <w:szCs w:val="20"/>
              </w:rPr>
              <w:t xml:space="preserve">Do you understand the intent of </w:t>
            </w:r>
            <w:r w:rsidR="002E7A6F">
              <w:rPr>
                <w:szCs w:val="20"/>
              </w:rPr>
              <w:t>this CP</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8DE71A7" w:rsidR="00A24745" w:rsidRDefault="00C747F6" w:rsidP="004D6571">
            <w:pPr>
              <w:pStyle w:val="Question"/>
            </w:pPr>
            <w:r w:rsidRPr="008B4516">
              <w:rPr>
                <w:szCs w:val="20"/>
              </w:rPr>
              <w:t>Are you supportive of the principles of</w:t>
            </w:r>
            <w:r w:rsidR="002E7A6F">
              <w:rPr>
                <w:szCs w:val="20"/>
              </w:rPr>
              <w:t xml:space="preserve"> this CP</w:t>
            </w:r>
            <w:r w:rsidRPr="008B4516">
              <w:rPr>
                <w:szCs w:val="20"/>
              </w:rPr>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E7A6F" w14:paraId="6D2F5A8E" w14:textId="77777777" w:rsidTr="002E7A6F">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58B5457" w14:textId="79D3D0D0" w:rsidR="002E7A6F" w:rsidRDefault="002E7A6F" w:rsidP="002E7A6F">
            <w:pPr>
              <w:pStyle w:val="Question"/>
            </w:pPr>
            <w:r w:rsidRPr="00A0375B">
              <w:rPr>
                <w:szCs w:val="20"/>
              </w:rPr>
              <w:t>Are there any alternative solutions that the Working Group have not considered</w:t>
            </w:r>
            <w:r>
              <w:rPr>
                <w:szCs w:val="20"/>
              </w:rPr>
              <w:t>, both as part of DCP 463 and 473</w:t>
            </w:r>
            <w:r w:rsidRPr="00A0375B">
              <w:rPr>
                <w:szCs w:val="20"/>
              </w:rPr>
              <w:t>? If so, please elaborate.</w:t>
            </w:r>
          </w:p>
        </w:tc>
      </w:tr>
      <w:tr w:rsidR="002E7A6F" w14:paraId="602ACA56" w14:textId="77777777" w:rsidTr="002E7A6F">
        <w:sdt>
          <w:sdtPr>
            <w:tag w:val="dcusa_response2"/>
            <w:id w:val="1106308938"/>
            <w:placeholder>
              <w:docPart w:val="55D011453B564748A969C24923FC9310"/>
            </w:placeholder>
            <w:showingPlcHdr/>
          </w:sdtPr>
          <w:sdtContent>
            <w:tc>
              <w:tcPr>
                <w:tcW w:w="9070" w:type="dxa"/>
              </w:tcPr>
              <w:p w14:paraId="4CB1E854" w14:textId="77777777" w:rsidR="002E7A6F" w:rsidRDefault="002E7A6F" w:rsidP="002E7A6F">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26AA595F" w:rsidR="00053CF8" w:rsidRDefault="002E7A6F" w:rsidP="002E7A6F">
            <w:pPr>
              <w:pStyle w:val="Question"/>
            </w:pPr>
            <w:r w:rsidRPr="002E7A6F">
              <w:t>Is a period of 24 months an appropriate timescale before any charges/capacity removal for de energised sites occurs? If not please explain why and provide any alternative timescales.</w:t>
            </w:r>
          </w:p>
        </w:tc>
      </w:tr>
      <w:tr w:rsidR="00053CF8" w14:paraId="48EE88FF" w14:textId="77777777" w:rsidTr="00053CF8">
        <w:sdt>
          <w:sdtPr>
            <w:tag w:val="dcusa_response2"/>
            <w:id w:val="319164678"/>
            <w:placeholder>
              <w:docPart w:val="C4127ADB296A49B1A10DCF0B02B82AC4"/>
            </w:placeholder>
            <w:showingPlcHdr/>
          </w:sdt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B3780" w14:paraId="27C1D671" w14:textId="77777777" w:rsidTr="00CB3780">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9B67561" w14:textId="47E0654E" w:rsidR="00CB3780" w:rsidRDefault="002E7A6F" w:rsidP="00CB3780">
            <w:pPr>
              <w:pStyle w:val="Question"/>
            </w:pPr>
            <w:r>
              <w:rPr>
                <w:szCs w:val="20"/>
              </w:rPr>
              <w:t>Which of the 4 suggested solutions do you prefer?</w:t>
            </w:r>
          </w:p>
        </w:tc>
      </w:tr>
      <w:tr w:rsidR="00CB3780" w14:paraId="5B501C7A" w14:textId="77777777" w:rsidTr="00CB3780">
        <w:sdt>
          <w:sdtPr>
            <w:tag w:val="dcusa_response2"/>
            <w:id w:val="-1821418024"/>
            <w:placeholder>
              <w:docPart w:val="74B2590460E241568673C295F4ACC532"/>
            </w:placeholder>
            <w:showingPlcHdr/>
          </w:sdtPr>
          <w:sdtContent>
            <w:tc>
              <w:tcPr>
                <w:tcW w:w="9070" w:type="dxa"/>
              </w:tcPr>
              <w:p w14:paraId="524C7C79" w14:textId="77777777" w:rsidR="00CB3780" w:rsidRDefault="00CB3780" w:rsidP="00CB3780">
                <w:pPr>
                  <w:pStyle w:val="BodyText"/>
                </w:pPr>
                <w:r w:rsidRPr="00A65385">
                  <w:rPr>
                    <w:rStyle w:val="PlaceholderText"/>
                  </w:rPr>
                  <w:t>Click or tap here to enter text.</w:t>
                </w:r>
              </w:p>
            </w:tc>
          </w:sdtContent>
        </w:sdt>
      </w:tr>
    </w:tbl>
    <w:p w14:paraId="10FB6F65"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33BC307"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8D735E7" w14:textId="73704D08" w:rsidR="00650CBE" w:rsidRDefault="002E7A6F" w:rsidP="0067408E">
            <w:pPr>
              <w:pStyle w:val="Question"/>
            </w:pPr>
            <w:r w:rsidRPr="00540081">
              <w:rPr>
                <w:szCs w:val="20"/>
              </w:rPr>
              <w:t>Which of the suggested solutions in your opinion most reduces the extent of socialisation of the cost of unused capacity</w:t>
            </w:r>
            <w:r w:rsidR="00C747F6" w:rsidRPr="00A875C2">
              <w:rPr>
                <w:szCs w:val="20"/>
              </w:rPr>
              <w:t>?</w:t>
            </w:r>
          </w:p>
        </w:tc>
      </w:tr>
      <w:tr w:rsidR="00650CBE" w14:paraId="1D8C8238" w14:textId="77777777" w:rsidTr="0067408E">
        <w:sdt>
          <w:sdtPr>
            <w:tag w:val="dcusa_response2"/>
            <w:id w:val="2058277122"/>
            <w:placeholder>
              <w:docPart w:val="BB66B83D8CB049E99C42014F11A9A62D"/>
            </w:placeholder>
            <w:showingPlcHdr/>
          </w:sdtPr>
          <w:sdtContent>
            <w:tc>
              <w:tcPr>
                <w:tcW w:w="9070" w:type="dxa"/>
              </w:tcPr>
              <w:p w14:paraId="26B58A6F" w14:textId="77777777" w:rsidR="00650CBE" w:rsidRDefault="00650CBE" w:rsidP="0067408E">
                <w:pPr>
                  <w:pStyle w:val="BodyText"/>
                </w:pPr>
                <w:r w:rsidRPr="00A65385">
                  <w:rPr>
                    <w:rStyle w:val="PlaceholderText"/>
                  </w:rPr>
                  <w:t>Click or tap here to enter text.</w:t>
                </w:r>
              </w:p>
            </w:tc>
          </w:sdtContent>
        </w:sdt>
      </w:tr>
    </w:tbl>
    <w:p w14:paraId="3070A3DB" w14:textId="0A88F7A5" w:rsidR="00650CBE" w:rsidRDefault="00650CBE" w:rsidP="002E7A6F">
      <w:pPr>
        <w:pStyle w:val="BodyText"/>
        <w:tabs>
          <w:tab w:val="left" w:pos="2780"/>
        </w:tabs>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47F6" w14:paraId="23B46282"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2AE587" w14:textId="55CAEC4F" w:rsidR="00C747F6" w:rsidRDefault="002E7A6F" w:rsidP="00C747F6">
            <w:pPr>
              <w:pStyle w:val="Question"/>
            </w:pPr>
            <w:r w:rsidRPr="00052E10">
              <w:rPr>
                <w:szCs w:val="20"/>
              </w:rPr>
              <w:t>What are your thoughts on the customer contact process that has been suggested for the 3 alternative solutions?</w:t>
            </w:r>
          </w:p>
        </w:tc>
      </w:tr>
      <w:tr w:rsidR="00C747F6" w14:paraId="10A7478E" w14:textId="77777777" w:rsidTr="0067408E">
        <w:sdt>
          <w:sdtPr>
            <w:tag w:val="dcusa_response2"/>
            <w:id w:val="1822851057"/>
            <w:placeholder>
              <w:docPart w:val="454ACC77E1074A4695D601D4F094899C"/>
            </w:placeholder>
            <w:showingPlcHdr/>
          </w:sdtPr>
          <w:sdtContent>
            <w:tc>
              <w:tcPr>
                <w:tcW w:w="9070" w:type="dxa"/>
              </w:tcPr>
              <w:p w14:paraId="5A33CF5F" w14:textId="77777777" w:rsidR="00C747F6" w:rsidRDefault="00C747F6" w:rsidP="00C747F6">
                <w:pPr>
                  <w:pStyle w:val="BodyText"/>
                </w:pPr>
                <w:r w:rsidRPr="00A65385">
                  <w:rPr>
                    <w:rStyle w:val="PlaceholderText"/>
                  </w:rPr>
                  <w:t>Click or tap here to enter text.</w:t>
                </w:r>
              </w:p>
            </w:tc>
          </w:sdtContent>
        </w:sdt>
      </w:tr>
    </w:tbl>
    <w:p w14:paraId="131D2991"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3C64DA40"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11B7347A" w14:textId="0A9F8B04" w:rsidR="00650CBE" w:rsidRDefault="002E7A6F" w:rsidP="00650CBE">
            <w:pPr>
              <w:pStyle w:val="Question"/>
            </w:pPr>
            <w:r w:rsidRPr="00A0375B">
              <w:rPr>
                <w:szCs w:val="20"/>
              </w:rPr>
              <w:t>Are the processes open to gaming? If so, please elaborate on how and why and any steps that can be taken to mitigate?</w:t>
            </w:r>
          </w:p>
        </w:tc>
      </w:tr>
      <w:tr w:rsidR="00650CBE" w14:paraId="4F1B4423" w14:textId="77777777" w:rsidTr="0067408E">
        <w:sdt>
          <w:sdtPr>
            <w:tag w:val="dcusa_response2"/>
            <w:id w:val="360945447"/>
            <w:placeholder>
              <w:docPart w:val="E5A968D7EEF74E0387E79F1BE266414F"/>
            </w:placeholder>
            <w:showingPlcHdr/>
          </w:sdtPr>
          <w:sdtContent>
            <w:tc>
              <w:tcPr>
                <w:tcW w:w="9070" w:type="dxa"/>
              </w:tcPr>
              <w:p w14:paraId="0415B05B" w14:textId="77777777" w:rsidR="00650CBE" w:rsidRDefault="00650CBE" w:rsidP="00650CBE">
                <w:pPr>
                  <w:pStyle w:val="BodyText"/>
                </w:pPr>
                <w:r w:rsidRPr="00A65385">
                  <w:rPr>
                    <w:rStyle w:val="PlaceholderText"/>
                  </w:rPr>
                  <w:t>Click or tap here to enter text.</w:t>
                </w:r>
              </w:p>
            </w:tc>
          </w:sdtContent>
        </w:sdt>
      </w:tr>
    </w:tbl>
    <w:p w14:paraId="659BA03B"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650CBE" w14:paraId="0D0E315D"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78952736" w14:textId="0A4B533A" w:rsidR="00650CBE" w:rsidRDefault="002E7A6F" w:rsidP="00C747F6">
            <w:pPr>
              <w:pStyle w:val="Question"/>
            </w:pPr>
            <w:r w:rsidRPr="00F87C65">
              <w:rPr>
                <w:szCs w:val="20"/>
                <w:u w:val="single"/>
              </w:rPr>
              <w:t>For Suppliers only</w:t>
            </w:r>
            <w:r w:rsidRPr="00F87C65">
              <w:rPr>
                <w:szCs w:val="20"/>
              </w:rPr>
              <w:t xml:space="preserve">, what are the processes/obligations you have to follow to ensure that any de energisation or energisation change is </w:t>
            </w:r>
            <w:r w:rsidR="00C354C9" w:rsidRPr="00C354C9">
              <w:rPr>
                <w:szCs w:val="20"/>
              </w:rPr>
              <w:t>valid and correctly recorded</w:t>
            </w:r>
            <w:r w:rsidRPr="00F87C65">
              <w:rPr>
                <w:szCs w:val="20"/>
              </w:rPr>
              <w:t>? If there are specific obligations, i.e. in the REC/BSC, what are they?</w:t>
            </w:r>
          </w:p>
        </w:tc>
      </w:tr>
      <w:tr w:rsidR="00650CBE" w14:paraId="33F96CF9" w14:textId="77777777" w:rsidTr="0067408E">
        <w:sdt>
          <w:sdtPr>
            <w:tag w:val="dcusa_response2"/>
            <w:id w:val="-1247572327"/>
            <w:placeholder>
              <w:docPart w:val="785855F44B4D4612B45527E5B90BA2FD"/>
            </w:placeholder>
            <w:showingPlcHdr/>
          </w:sdtPr>
          <w:sdtContent>
            <w:tc>
              <w:tcPr>
                <w:tcW w:w="9070" w:type="dxa"/>
              </w:tcPr>
              <w:p w14:paraId="7488823E" w14:textId="77777777" w:rsidR="00650CBE" w:rsidRDefault="00650CBE" w:rsidP="0067408E">
                <w:pPr>
                  <w:pStyle w:val="BodyText"/>
                </w:pPr>
                <w:r w:rsidRPr="00A65385">
                  <w:rPr>
                    <w:rStyle w:val="PlaceholderText"/>
                  </w:rPr>
                  <w:t>Click or tap here to enter text.</w:t>
                </w:r>
              </w:p>
            </w:tc>
          </w:sdtContent>
        </w:sdt>
      </w:tr>
    </w:tbl>
    <w:p w14:paraId="399D18ED" w14:textId="77777777" w:rsidR="00650CBE" w:rsidRDefault="00650CBE" w:rsidP="0023069B">
      <w:pPr>
        <w:pStyle w:val="BodyText"/>
        <w:rPr>
          <w:rFonts w:ascii="Calibri" w:hAnsi="Calibri"/>
          <w:sz w:val="22"/>
          <w:szCs w:val="22"/>
        </w:rPr>
      </w:pPr>
    </w:p>
    <w:p w14:paraId="2E973F9E"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E7A6F" w14:paraId="77D1EEA4" w14:textId="77777777" w:rsidTr="0067408E">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30E54A4" w14:textId="6521F294" w:rsidR="002E7A6F" w:rsidRDefault="002E7A6F" w:rsidP="002E7A6F">
            <w:pPr>
              <w:pStyle w:val="Question"/>
            </w:pPr>
            <w:r w:rsidRPr="00F87C65">
              <w:rPr>
                <w:szCs w:val="20"/>
              </w:rPr>
              <w:t>Are there any other steps you take to establish who is responsible for a site?</w:t>
            </w:r>
          </w:p>
        </w:tc>
      </w:tr>
      <w:tr w:rsidR="002E7A6F" w14:paraId="2E8ECB02" w14:textId="77777777" w:rsidTr="0067408E">
        <w:sdt>
          <w:sdtPr>
            <w:tag w:val="dcusa_response2"/>
            <w:id w:val="1350988492"/>
            <w:placeholder>
              <w:docPart w:val="9EE4D6CE838249B0B6D711B2A8C2A5CE"/>
            </w:placeholder>
            <w:showingPlcHdr/>
          </w:sdtPr>
          <w:sdtContent>
            <w:tc>
              <w:tcPr>
                <w:tcW w:w="9070" w:type="dxa"/>
              </w:tcPr>
              <w:p w14:paraId="4BBD0C54" w14:textId="77777777" w:rsidR="002E7A6F" w:rsidRDefault="002E7A6F" w:rsidP="002E7A6F">
                <w:pPr>
                  <w:pStyle w:val="BodyText"/>
                </w:pPr>
                <w:r w:rsidRPr="00A65385">
                  <w:rPr>
                    <w:rStyle w:val="PlaceholderText"/>
                  </w:rPr>
                  <w:t>Click or tap here to enter text.</w:t>
                </w:r>
              </w:p>
            </w:tc>
          </w:sdtContent>
        </w:sdt>
      </w:tr>
    </w:tbl>
    <w:p w14:paraId="226C1A8D"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93B3F" w14:paraId="63C80EF1" w14:textId="77777777" w:rsidTr="00680E61">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575E9D5E" w14:textId="60DD0D57" w:rsidR="00A93B3F" w:rsidRDefault="002E7A6F" w:rsidP="00A93B3F">
            <w:pPr>
              <w:pStyle w:val="Question"/>
            </w:pPr>
            <w:r w:rsidRPr="00C64E93">
              <w:rPr>
                <w:szCs w:val="20"/>
              </w:rPr>
              <w:t>Should there be an exemption for certain type of scenarios such as a site that is de energised for revenue protection purposes, bad debt, bankruptcy etc. If so, what scenarios should be exempt and what should the process look like?</w:t>
            </w:r>
          </w:p>
        </w:tc>
      </w:tr>
      <w:tr w:rsidR="00A93B3F" w14:paraId="3D04067C" w14:textId="77777777" w:rsidTr="00680E61">
        <w:sdt>
          <w:sdtPr>
            <w:tag w:val="dcusa_response2"/>
            <w:id w:val="-174111446"/>
            <w:placeholder>
              <w:docPart w:val="FE5219F9D5AA4976BC2C25DD03AB2EAF"/>
            </w:placeholder>
            <w:showingPlcHdr/>
          </w:sdtPr>
          <w:sdtContent>
            <w:tc>
              <w:tcPr>
                <w:tcW w:w="9070" w:type="dxa"/>
              </w:tcPr>
              <w:p w14:paraId="0CF20DB1" w14:textId="77777777" w:rsidR="00A93B3F" w:rsidRDefault="00A93B3F" w:rsidP="00680E61">
                <w:pPr>
                  <w:pStyle w:val="BodyText"/>
                </w:pPr>
                <w:r w:rsidRPr="00A65385">
                  <w:rPr>
                    <w:rStyle w:val="PlaceholderText"/>
                  </w:rPr>
                  <w:t>Click or tap here to enter text.</w:t>
                </w:r>
              </w:p>
            </w:tc>
          </w:sdtContent>
        </w:sdt>
      </w:tr>
    </w:tbl>
    <w:p w14:paraId="004C50BC" w14:textId="77777777" w:rsidR="00650CBE" w:rsidRDefault="00650CBE"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36FDD" w14:paraId="74DC0366"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00591735" w14:textId="29A2616E" w:rsidR="00C36FDD" w:rsidRDefault="002E7A6F" w:rsidP="006E00FE">
            <w:pPr>
              <w:pStyle w:val="Question"/>
            </w:pPr>
            <w:r w:rsidRPr="00504A82">
              <w:rPr>
                <w:szCs w:val="20"/>
              </w:rPr>
              <w:lastRenderedPageBreak/>
              <w:t xml:space="preserve">Is the legal text sufficiently clear on what processes need to be followed before the capacity is removed or </w:t>
            </w:r>
            <w:proofErr w:type="spellStart"/>
            <w:r w:rsidRPr="00504A82">
              <w:rPr>
                <w:szCs w:val="20"/>
              </w:rPr>
              <w:t>DUoS</w:t>
            </w:r>
            <w:proofErr w:type="spellEnd"/>
            <w:r w:rsidRPr="00504A82">
              <w:rPr>
                <w:szCs w:val="20"/>
              </w:rPr>
              <w:t xml:space="preserve"> charges are passed by the DNO to the Supplier?</w:t>
            </w:r>
          </w:p>
        </w:tc>
      </w:tr>
      <w:tr w:rsidR="00C36FDD" w14:paraId="115CB8CE" w14:textId="77777777" w:rsidTr="006E00FE">
        <w:sdt>
          <w:sdtPr>
            <w:tag w:val="dcusa_response2"/>
            <w:id w:val="537794847"/>
            <w:placeholder>
              <w:docPart w:val="7DE18E90158F460996A379367E778230"/>
            </w:placeholder>
            <w:showingPlcHdr/>
          </w:sdtPr>
          <w:sdtContent>
            <w:tc>
              <w:tcPr>
                <w:tcW w:w="9287" w:type="dxa"/>
              </w:tcPr>
              <w:p w14:paraId="377B5445" w14:textId="77777777" w:rsidR="00C36FDD" w:rsidRDefault="00C36FDD" w:rsidP="006E00F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2429FF1A" w14:textId="77777777" w:rsidR="002E7A6F" w:rsidRPr="002E7A6F" w:rsidRDefault="002E7A6F" w:rsidP="002E7A6F">
            <w:pPr>
              <w:pStyle w:val="Question"/>
              <w:rPr>
                <w:bCs/>
              </w:rPr>
            </w:pPr>
            <w:r w:rsidRPr="002E7A6F">
              <w:rPr>
                <w:bCs/>
              </w:rPr>
              <w:t xml:space="preserve">Do you consider that the proposal better facilitates the DCUSA Objectives? </w:t>
            </w:r>
          </w:p>
          <w:p w14:paraId="7A2C4E46" w14:textId="77777777" w:rsidR="002E7A6F" w:rsidRPr="002E7A6F" w:rsidRDefault="002E7A6F" w:rsidP="002E7A6F">
            <w:pPr>
              <w:pStyle w:val="Question"/>
              <w:numPr>
                <w:ilvl w:val="0"/>
                <w:numId w:val="0"/>
              </w:numPr>
              <w:ind w:left="567"/>
              <w:rPr>
                <w:bCs/>
              </w:rPr>
            </w:pPr>
            <w:r w:rsidRPr="002E7A6F">
              <w:rPr>
                <w:bCs/>
              </w:rPr>
              <w:t>If so, please detail which of the DCUSA Objectives you believe are better facilitated and provide supporting reasons.</w:t>
            </w:r>
          </w:p>
          <w:p w14:paraId="468EBDB9" w14:textId="40A7B50F" w:rsidR="008E464D" w:rsidRDefault="002E7A6F" w:rsidP="002E7A6F">
            <w:pPr>
              <w:pStyle w:val="Question"/>
              <w:numPr>
                <w:ilvl w:val="0"/>
                <w:numId w:val="0"/>
              </w:numPr>
              <w:ind w:left="567"/>
            </w:pPr>
            <w:r w:rsidRPr="002E7A6F">
              <w:t>If not, please provide supporting reasons.</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104932EB" w:rsidR="008E464D" w:rsidRDefault="002E7A6F" w:rsidP="008B4EEE">
            <w:pPr>
              <w:pStyle w:val="Question"/>
            </w:pPr>
            <w:r w:rsidRPr="00C64E93">
              <w:rPr>
                <w:bCs/>
                <w:szCs w:val="20"/>
              </w:rPr>
              <w:t>Do you agree with the proposed implementation date?</w:t>
            </w:r>
            <w:r>
              <w:rPr>
                <w:bCs/>
                <w:szCs w:val="20"/>
              </w:rPr>
              <w:t xml:space="preserve"> </w:t>
            </w:r>
            <w:r w:rsidRPr="00C64E93">
              <w:rPr>
                <w:bCs/>
                <w:szCs w:val="20"/>
              </w:rPr>
              <w:t>If not, please provide supporting reasons.</w:t>
            </w:r>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47F6" w14:paraId="70CE80FE" w14:textId="77777777" w:rsidTr="00C747F6">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61861B34" w14:textId="0A4103BC" w:rsidR="00C747F6" w:rsidRDefault="002E7A6F" w:rsidP="00C747F6">
            <w:pPr>
              <w:pStyle w:val="Question"/>
            </w:pPr>
            <w:r>
              <w:t>Are you aware of any wider industry developments that may impact upon or be impacted by this CP?</w:t>
            </w:r>
          </w:p>
        </w:tc>
      </w:tr>
      <w:tr w:rsidR="00C747F6" w14:paraId="150528CC" w14:textId="77777777" w:rsidTr="00C747F6">
        <w:sdt>
          <w:sdtPr>
            <w:tag w:val="dcusa_response4"/>
            <w:id w:val="797574177"/>
            <w:placeholder>
              <w:docPart w:val="39B5FDF426E44BA38762B4FD445207E6"/>
            </w:placeholder>
            <w:showingPlcHdr/>
          </w:sdtPr>
          <w:sdtContent>
            <w:tc>
              <w:tcPr>
                <w:tcW w:w="9070" w:type="dxa"/>
              </w:tcPr>
              <w:p w14:paraId="3D377EB8" w14:textId="77777777" w:rsidR="00C747F6" w:rsidRDefault="00C747F6" w:rsidP="00C747F6">
                <w:pPr>
                  <w:pStyle w:val="BodyText"/>
                </w:pPr>
                <w:r w:rsidRPr="00A65385">
                  <w:rPr>
                    <w:rStyle w:val="PlaceholderText"/>
                  </w:rPr>
                  <w:t>Click or tap here to enter text.</w:t>
                </w:r>
              </w:p>
            </w:tc>
          </w:sdtContent>
        </w:sdt>
      </w:tr>
    </w:tbl>
    <w:p w14:paraId="410B65CE" w14:textId="77777777" w:rsidR="00807AA1" w:rsidRDefault="00807A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E7A6F" w14:paraId="34D84E05" w14:textId="77777777" w:rsidTr="00412B73">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37B84FC0" w14:textId="063340DF" w:rsidR="002E7A6F" w:rsidRDefault="002E7A6F" w:rsidP="00412B73">
            <w:pPr>
              <w:pStyle w:val="Question"/>
            </w:pPr>
            <w:r w:rsidRPr="00A63056">
              <w:t xml:space="preserve">Do you have any other comments on DCP </w:t>
            </w:r>
            <w:r>
              <w:t>473</w:t>
            </w:r>
            <w:r w:rsidRPr="00A63056">
              <w:t>?</w:t>
            </w:r>
          </w:p>
        </w:tc>
      </w:tr>
      <w:tr w:rsidR="002E7A6F" w14:paraId="5388A51A" w14:textId="77777777" w:rsidTr="00412B73">
        <w:sdt>
          <w:sdtPr>
            <w:tag w:val="dcusa_response4"/>
            <w:id w:val="926315279"/>
            <w:placeholder>
              <w:docPart w:val="88A6916194DC4B3FB3B5FBC900368681"/>
            </w:placeholder>
            <w:showingPlcHdr/>
          </w:sdtPr>
          <w:sdtContent>
            <w:tc>
              <w:tcPr>
                <w:tcW w:w="9070" w:type="dxa"/>
              </w:tcPr>
              <w:p w14:paraId="6935E46A" w14:textId="77777777" w:rsidR="002E7A6F" w:rsidRDefault="002E7A6F" w:rsidP="00412B73">
                <w:pPr>
                  <w:pStyle w:val="BodyText"/>
                </w:pPr>
                <w:r w:rsidRPr="00A65385">
                  <w:rPr>
                    <w:rStyle w:val="PlaceholderText"/>
                  </w:rPr>
                  <w:t>Click or tap here to enter text.</w:t>
                </w:r>
              </w:p>
            </w:tc>
          </w:sdtContent>
        </w:sdt>
      </w:tr>
    </w:tbl>
    <w:p w14:paraId="56948ABE" w14:textId="77777777" w:rsidR="002E7A6F" w:rsidRDefault="002E7A6F" w:rsidP="0023069B">
      <w:pPr>
        <w:pStyle w:val="BodyText"/>
        <w:rPr>
          <w:rFonts w:ascii="Calibri" w:hAnsi="Calibri"/>
          <w:sz w:val="22"/>
          <w:szCs w:val="22"/>
        </w:rPr>
      </w:pPr>
    </w:p>
    <w:sectPr w:rsidR="002E7A6F"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07E73" w14:textId="77777777" w:rsidR="000862BB" w:rsidRDefault="000862BB" w:rsidP="00FD00A2">
      <w:r>
        <w:separator/>
      </w:r>
    </w:p>
  </w:endnote>
  <w:endnote w:type="continuationSeparator" w:id="0">
    <w:p w14:paraId="5B364F4E" w14:textId="77777777" w:rsidR="000862BB" w:rsidRDefault="000862BB"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73086" w14:textId="77777777" w:rsidR="000862BB" w:rsidRDefault="000862BB" w:rsidP="00FD00A2">
      <w:r>
        <w:separator/>
      </w:r>
    </w:p>
  </w:footnote>
  <w:footnote w:type="continuationSeparator" w:id="0">
    <w:p w14:paraId="6F12646F" w14:textId="77777777" w:rsidR="000862BB" w:rsidRDefault="000862BB"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77FFD902"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131E11">
      <w:rPr>
        <w:rFonts w:ascii="Calibri" w:hAnsi="Calibri"/>
      </w:rPr>
      <w:t>4</w:t>
    </w:r>
    <w:r w:rsidR="002E7A6F">
      <w:rPr>
        <w:rFonts w:ascii="Calibri" w:hAnsi="Calibri"/>
      </w:rPr>
      <w:t>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A38180A"/>
    <w:multiLevelType w:val="hybridMultilevel"/>
    <w:tmpl w:val="87EAC4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 w:numId="21" w16cid:durableId="4813846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53CF8"/>
    <w:rsid w:val="00075722"/>
    <w:rsid w:val="00077D80"/>
    <w:rsid w:val="00085B2B"/>
    <w:rsid w:val="000862BB"/>
    <w:rsid w:val="000A07CD"/>
    <w:rsid w:val="000B74B8"/>
    <w:rsid w:val="000E093A"/>
    <w:rsid w:val="000E4352"/>
    <w:rsid w:val="000E5BE0"/>
    <w:rsid w:val="000E7F8D"/>
    <w:rsid w:val="00131E11"/>
    <w:rsid w:val="001333D6"/>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A557B"/>
    <w:rsid w:val="002B61A0"/>
    <w:rsid w:val="002C24F0"/>
    <w:rsid w:val="002E7A6F"/>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B1E55"/>
    <w:rsid w:val="004D6571"/>
    <w:rsid w:val="004E13AE"/>
    <w:rsid w:val="004F1F52"/>
    <w:rsid w:val="004F2FDB"/>
    <w:rsid w:val="0051226B"/>
    <w:rsid w:val="00521567"/>
    <w:rsid w:val="0053310E"/>
    <w:rsid w:val="00554409"/>
    <w:rsid w:val="005711CC"/>
    <w:rsid w:val="005B1880"/>
    <w:rsid w:val="005E79A2"/>
    <w:rsid w:val="005F64FC"/>
    <w:rsid w:val="00637DE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775D"/>
    <w:rsid w:val="007B32CC"/>
    <w:rsid w:val="007D46BF"/>
    <w:rsid w:val="00807AA1"/>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93B3F"/>
    <w:rsid w:val="00AC6DB4"/>
    <w:rsid w:val="00AD1FEE"/>
    <w:rsid w:val="00AE5850"/>
    <w:rsid w:val="00B10C7A"/>
    <w:rsid w:val="00B14ED8"/>
    <w:rsid w:val="00B1784A"/>
    <w:rsid w:val="00B41724"/>
    <w:rsid w:val="00B42F5F"/>
    <w:rsid w:val="00B80167"/>
    <w:rsid w:val="00B915CE"/>
    <w:rsid w:val="00BC1379"/>
    <w:rsid w:val="00BD083F"/>
    <w:rsid w:val="00BE3433"/>
    <w:rsid w:val="00BF5358"/>
    <w:rsid w:val="00C01797"/>
    <w:rsid w:val="00C175A3"/>
    <w:rsid w:val="00C22DD1"/>
    <w:rsid w:val="00C261EB"/>
    <w:rsid w:val="00C354C9"/>
    <w:rsid w:val="00C36FDD"/>
    <w:rsid w:val="00C73EA1"/>
    <w:rsid w:val="00C747F6"/>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9364D"/>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4F1607"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4F1607" w:rsidRDefault="0096452C" w:rsidP="0096452C">
          <w:pPr>
            <w:pStyle w:val="50F477B6376D434AAB9C9D372CA4F780"/>
          </w:pPr>
          <w:r w:rsidRPr="00A65385">
            <w:rPr>
              <w:rStyle w:val="PlaceholderText"/>
            </w:rPr>
            <w:t>Click or tap here to enter text.</w:t>
          </w:r>
        </w:p>
      </w:docPartBody>
    </w:docPart>
    <w:docPart>
      <w:docPartPr>
        <w:name w:val="7DE18E90158F460996A379367E778230"/>
        <w:category>
          <w:name w:val="General"/>
          <w:gallery w:val="placeholder"/>
        </w:category>
        <w:types>
          <w:type w:val="bbPlcHdr"/>
        </w:types>
        <w:behaviors>
          <w:behavior w:val="content"/>
        </w:behaviors>
        <w:guid w:val="{CD83D874-CCD4-4061-A5F1-7F422355A0CD}"/>
      </w:docPartPr>
      <w:docPartBody>
        <w:p w:rsidR="004F1607" w:rsidRDefault="004F1607" w:rsidP="004F1607">
          <w:pPr>
            <w:pStyle w:val="7DE18E90158F460996A379367E778230"/>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74B2590460E241568673C295F4ACC532"/>
        <w:category>
          <w:name w:val="General"/>
          <w:gallery w:val="placeholder"/>
        </w:category>
        <w:types>
          <w:type w:val="bbPlcHdr"/>
        </w:types>
        <w:behaviors>
          <w:behavior w:val="content"/>
        </w:behaviors>
        <w:guid w:val="{FAFBA34D-81AA-48FC-B974-F56DACB95AC0}"/>
      </w:docPartPr>
      <w:docPartBody>
        <w:p w:rsidR="004F1607" w:rsidRDefault="004F1607" w:rsidP="004F1607">
          <w:pPr>
            <w:pStyle w:val="74B2590460E241568673C295F4ACC532"/>
          </w:pPr>
          <w:r w:rsidRPr="00A65385">
            <w:rPr>
              <w:rStyle w:val="PlaceholderText"/>
            </w:rPr>
            <w:t>Click or tap here to enter text.</w:t>
          </w:r>
        </w:p>
      </w:docPartBody>
    </w:docPart>
    <w:docPart>
      <w:docPartPr>
        <w:name w:val="BB66B83D8CB049E99C42014F11A9A62D"/>
        <w:category>
          <w:name w:val="General"/>
          <w:gallery w:val="placeholder"/>
        </w:category>
        <w:types>
          <w:type w:val="bbPlcHdr"/>
        </w:types>
        <w:behaviors>
          <w:behavior w:val="content"/>
        </w:behaviors>
        <w:guid w:val="{644DB8D1-E4CB-4401-A9C8-5F2615A941BA}"/>
      </w:docPartPr>
      <w:docPartBody>
        <w:p w:rsidR="00972D31" w:rsidRDefault="00972D31" w:rsidP="00972D31">
          <w:pPr>
            <w:pStyle w:val="BB66B83D8CB049E99C42014F11A9A62D"/>
          </w:pPr>
          <w:r w:rsidRPr="00A65385">
            <w:rPr>
              <w:rStyle w:val="PlaceholderText"/>
            </w:rPr>
            <w:t>Click or tap here to enter text.</w:t>
          </w:r>
        </w:p>
      </w:docPartBody>
    </w:docPart>
    <w:docPart>
      <w:docPartPr>
        <w:name w:val="785855F44B4D4612B45527E5B90BA2FD"/>
        <w:category>
          <w:name w:val="General"/>
          <w:gallery w:val="placeholder"/>
        </w:category>
        <w:types>
          <w:type w:val="bbPlcHdr"/>
        </w:types>
        <w:behaviors>
          <w:behavior w:val="content"/>
        </w:behaviors>
        <w:guid w:val="{51A88170-96B9-47AB-BFF1-F342819ABC0F}"/>
      </w:docPartPr>
      <w:docPartBody>
        <w:p w:rsidR="00972D31" w:rsidRDefault="00972D31" w:rsidP="00972D31">
          <w:pPr>
            <w:pStyle w:val="785855F44B4D4612B45527E5B90BA2FD"/>
          </w:pPr>
          <w:r w:rsidRPr="00A65385">
            <w:rPr>
              <w:rStyle w:val="PlaceholderText"/>
            </w:rPr>
            <w:t>Click or tap here to enter text.</w:t>
          </w:r>
        </w:p>
      </w:docPartBody>
    </w:docPart>
    <w:docPart>
      <w:docPartPr>
        <w:name w:val="E5A968D7EEF74E0387E79F1BE266414F"/>
        <w:category>
          <w:name w:val="General"/>
          <w:gallery w:val="placeholder"/>
        </w:category>
        <w:types>
          <w:type w:val="bbPlcHdr"/>
        </w:types>
        <w:behaviors>
          <w:behavior w:val="content"/>
        </w:behaviors>
        <w:guid w:val="{46EF1B94-C730-4BF5-85A1-6EEEE50E97AD}"/>
      </w:docPartPr>
      <w:docPartBody>
        <w:p w:rsidR="00972D31" w:rsidRDefault="00972D31" w:rsidP="00972D31">
          <w:pPr>
            <w:pStyle w:val="E5A968D7EEF74E0387E79F1BE266414F"/>
          </w:pPr>
          <w:r w:rsidRPr="00A65385">
            <w:rPr>
              <w:rStyle w:val="PlaceholderText"/>
            </w:rPr>
            <w:t>Click or tap here to enter text.</w:t>
          </w:r>
        </w:p>
      </w:docPartBody>
    </w:docPart>
    <w:docPart>
      <w:docPartPr>
        <w:name w:val="FE5219F9D5AA4976BC2C25DD03AB2EAF"/>
        <w:category>
          <w:name w:val="General"/>
          <w:gallery w:val="placeholder"/>
        </w:category>
        <w:types>
          <w:type w:val="bbPlcHdr"/>
        </w:types>
        <w:behaviors>
          <w:behavior w:val="content"/>
        </w:behaviors>
        <w:guid w:val="{1ED87BF4-E1AD-4792-9F45-582D71539893}"/>
      </w:docPartPr>
      <w:docPartBody>
        <w:p w:rsidR="005B33EA" w:rsidRDefault="005B33EA" w:rsidP="005B33EA">
          <w:pPr>
            <w:pStyle w:val="FE5219F9D5AA4976BC2C25DD03AB2EAF"/>
          </w:pPr>
          <w:r w:rsidRPr="00A65385">
            <w:rPr>
              <w:rStyle w:val="PlaceholderText"/>
            </w:rPr>
            <w:t>Click or tap here to enter text.</w:t>
          </w:r>
        </w:p>
      </w:docPartBody>
    </w:docPart>
    <w:docPart>
      <w:docPartPr>
        <w:name w:val="454ACC77E1074A4695D601D4F094899C"/>
        <w:category>
          <w:name w:val="General"/>
          <w:gallery w:val="placeholder"/>
        </w:category>
        <w:types>
          <w:type w:val="bbPlcHdr"/>
        </w:types>
        <w:behaviors>
          <w:behavior w:val="content"/>
        </w:behaviors>
        <w:guid w:val="{3499853B-2D7A-43BD-AA2B-B26EE8E51648}"/>
      </w:docPartPr>
      <w:docPartBody>
        <w:p w:rsidR="00F33C5A" w:rsidRDefault="00F278D6" w:rsidP="00F278D6">
          <w:pPr>
            <w:pStyle w:val="454ACC77E1074A4695D601D4F094899C"/>
          </w:pPr>
          <w:r w:rsidRPr="00A65385">
            <w:rPr>
              <w:rStyle w:val="PlaceholderText"/>
            </w:rPr>
            <w:t>Click or tap here to enter text.</w:t>
          </w:r>
        </w:p>
      </w:docPartBody>
    </w:docPart>
    <w:docPart>
      <w:docPartPr>
        <w:name w:val="39B5FDF426E44BA38762B4FD445207E6"/>
        <w:category>
          <w:name w:val="General"/>
          <w:gallery w:val="placeholder"/>
        </w:category>
        <w:types>
          <w:type w:val="bbPlcHdr"/>
        </w:types>
        <w:behaviors>
          <w:behavior w:val="content"/>
        </w:behaviors>
        <w:guid w:val="{7F2B4AF2-B084-477E-AF58-4BB0EC880D2F}"/>
      </w:docPartPr>
      <w:docPartBody>
        <w:p w:rsidR="00F33C5A" w:rsidRDefault="00F278D6" w:rsidP="00F278D6">
          <w:pPr>
            <w:pStyle w:val="39B5FDF426E44BA38762B4FD445207E6"/>
          </w:pPr>
          <w:r w:rsidRPr="00A65385">
            <w:rPr>
              <w:rStyle w:val="PlaceholderText"/>
            </w:rPr>
            <w:t>Click or tap here to enter text.</w:t>
          </w:r>
        </w:p>
      </w:docPartBody>
    </w:docPart>
    <w:docPart>
      <w:docPartPr>
        <w:name w:val="55D011453B564748A969C24923FC9310"/>
        <w:category>
          <w:name w:val="General"/>
          <w:gallery w:val="placeholder"/>
        </w:category>
        <w:types>
          <w:type w:val="bbPlcHdr"/>
        </w:types>
        <w:behaviors>
          <w:behavior w:val="content"/>
        </w:behaviors>
        <w:guid w:val="{7F7C7B86-D540-41DF-8F07-863F87FC32B4}"/>
      </w:docPartPr>
      <w:docPartBody>
        <w:p w:rsidR="003F246A" w:rsidRDefault="00F33C5A" w:rsidP="00F33C5A">
          <w:pPr>
            <w:pStyle w:val="55D011453B564748A969C24923FC9310"/>
          </w:pPr>
          <w:r w:rsidRPr="00A65385">
            <w:rPr>
              <w:rStyle w:val="PlaceholderText"/>
            </w:rPr>
            <w:t>Click or tap here to enter text.</w:t>
          </w:r>
        </w:p>
      </w:docPartBody>
    </w:docPart>
    <w:docPart>
      <w:docPartPr>
        <w:name w:val="9EE4D6CE838249B0B6D711B2A8C2A5CE"/>
        <w:category>
          <w:name w:val="General"/>
          <w:gallery w:val="placeholder"/>
        </w:category>
        <w:types>
          <w:type w:val="bbPlcHdr"/>
        </w:types>
        <w:behaviors>
          <w:behavior w:val="content"/>
        </w:behaviors>
        <w:guid w:val="{CD43E14A-AD24-42F5-BFF4-6CBEA6D369DF}"/>
      </w:docPartPr>
      <w:docPartBody>
        <w:p w:rsidR="003F246A" w:rsidRDefault="00F33C5A" w:rsidP="00F33C5A">
          <w:pPr>
            <w:pStyle w:val="9EE4D6CE838249B0B6D711B2A8C2A5CE"/>
          </w:pPr>
          <w:r w:rsidRPr="00A65385">
            <w:rPr>
              <w:rStyle w:val="PlaceholderText"/>
            </w:rPr>
            <w:t>Click or tap here to enter text.</w:t>
          </w:r>
        </w:p>
      </w:docPartBody>
    </w:docPart>
    <w:docPart>
      <w:docPartPr>
        <w:name w:val="88A6916194DC4B3FB3B5FBC900368681"/>
        <w:category>
          <w:name w:val="General"/>
          <w:gallery w:val="placeholder"/>
        </w:category>
        <w:types>
          <w:type w:val="bbPlcHdr"/>
        </w:types>
        <w:behaviors>
          <w:behavior w:val="content"/>
        </w:behaviors>
        <w:guid w:val="{A44A560B-1DD6-4AAA-AD65-EB50FC2399B8}"/>
      </w:docPartPr>
      <w:docPartBody>
        <w:p w:rsidR="003F246A" w:rsidRDefault="00F33C5A" w:rsidP="00F33C5A">
          <w:pPr>
            <w:pStyle w:val="88A6916194DC4B3FB3B5FBC90036868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2576"/>
    <w:rsid w:val="00003F6A"/>
    <w:rsid w:val="00054F41"/>
    <w:rsid w:val="000630E1"/>
    <w:rsid w:val="000B74B8"/>
    <w:rsid w:val="00123821"/>
    <w:rsid w:val="00255506"/>
    <w:rsid w:val="00305347"/>
    <w:rsid w:val="003F246A"/>
    <w:rsid w:val="003F5054"/>
    <w:rsid w:val="00432F57"/>
    <w:rsid w:val="0043753B"/>
    <w:rsid w:val="004B1E55"/>
    <w:rsid w:val="004F1607"/>
    <w:rsid w:val="005A3AED"/>
    <w:rsid w:val="005B1880"/>
    <w:rsid w:val="005B33EA"/>
    <w:rsid w:val="0067423C"/>
    <w:rsid w:val="0096452C"/>
    <w:rsid w:val="00972D31"/>
    <w:rsid w:val="00981B1E"/>
    <w:rsid w:val="00B50D79"/>
    <w:rsid w:val="00BA6B9B"/>
    <w:rsid w:val="00BB07D1"/>
    <w:rsid w:val="00C64446"/>
    <w:rsid w:val="00D105AD"/>
    <w:rsid w:val="00D26AA1"/>
    <w:rsid w:val="00D84B32"/>
    <w:rsid w:val="00F278D6"/>
    <w:rsid w:val="00F33C5A"/>
    <w:rsid w:val="00F936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3C5A"/>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FE5219F9D5AA4976BC2C25DD03AB2EAF">
    <w:name w:val="FE5219F9D5AA4976BC2C25DD03AB2EAF"/>
    <w:rsid w:val="005B33EA"/>
    <w:pPr>
      <w:spacing w:line="278" w:lineRule="auto"/>
    </w:pPr>
    <w:rPr>
      <w:kern w:val="2"/>
      <w:sz w:val="24"/>
      <w:szCs w:val="24"/>
      <w14:ligatures w14:val="standardContextual"/>
    </w:rPr>
  </w:style>
  <w:style w:type="paragraph" w:customStyle="1" w:styleId="BB66B83D8CB049E99C42014F11A9A62D">
    <w:name w:val="BB66B83D8CB049E99C42014F11A9A62D"/>
    <w:rsid w:val="00972D31"/>
    <w:pPr>
      <w:spacing w:line="278" w:lineRule="auto"/>
    </w:pPr>
    <w:rPr>
      <w:kern w:val="2"/>
      <w:sz w:val="24"/>
      <w:szCs w:val="24"/>
      <w14:ligatures w14:val="standardContextual"/>
    </w:rPr>
  </w:style>
  <w:style w:type="paragraph" w:customStyle="1" w:styleId="785855F44B4D4612B45527E5B90BA2FD">
    <w:name w:val="785855F44B4D4612B45527E5B90BA2FD"/>
    <w:rsid w:val="00972D31"/>
    <w:pPr>
      <w:spacing w:line="278" w:lineRule="auto"/>
    </w:pPr>
    <w:rPr>
      <w:kern w:val="2"/>
      <w:sz w:val="24"/>
      <w:szCs w:val="24"/>
      <w14:ligatures w14:val="standardContextual"/>
    </w:rPr>
  </w:style>
  <w:style w:type="paragraph" w:customStyle="1" w:styleId="55D011453B564748A969C24923FC9310">
    <w:name w:val="55D011453B564748A969C24923FC9310"/>
    <w:rsid w:val="00F33C5A"/>
    <w:pPr>
      <w:spacing w:line="278" w:lineRule="auto"/>
    </w:pPr>
    <w:rPr>
      <w:kern w:val="2"/>
      <w:sz w:val="24"/>
      <w:szCs w:val="24"/>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9EE4D6CE838249B0B6D711B2A8C2A5CE">
    <w:name w:val="9EE4D6CE838249B0B6D711B2A8C2A5CE"/>
    <w:rsid w:val="00F33C5A"/>
    <w:pPr>
      <w:spacing w:line="278" w:lineRule="auto"/>
    </w:pPr>
    <w:rPr>
      <w:kern w:val="2"/>
      <w:sz w:val="24"/>
      <w:szCs w:val="24"/>
      <w14:ligatures w14:val="standardContextual"/>
    </w:rPr>
  </w:style>
  <w:style w:type="paragraph" w:customStyle="1" w:styleId="E5A968D7EEF74E0387E79F1BE266414F">
    <w:name w:val="E5A968D7EEF74E0387E79F1BE266414F"/>
    <w:rsid w:val="00972D31"/>
    <w:pPr>
      <w:spacing w:line="278" w:lineRule="auto"/>
    </w:pPr>
    <w:rPr>
      <w:kern w:val="2"/>
      <w:sz w:val="24"/>
      <w:szCs w:val="24"/>
      <w14:ligatures w14:val="standardContextual"/>
    </w:rPr>
  </w:style>
  <w:style w:type="paragraph" w:customStyle="1" w:styleId="7DE18E90158F460996A379367E778230">
    <w:name w:val="7DE18E90158F460996A379367E778230"/>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 w:type="paragraph" w:customStyle="1" w:styleId="74B2590460E241568673C295F4ACC532">
    <w:name w:val="74B2590460E241568673C295F4ACC532"/>
    <w:rsid w:val="004F1607"/>
    <w:rPr>
      <w:kern w:val="2"/>
      <w14:ligatures w14:val="standardContextual"/>
    </w:rPr>
  </w:style>
  <w:style w:type="paragraph" w:customStyle="1" w:styleId="88A6916194DC4B3FB3B5FBC900368681">
    <w:name w:val="88A6916194DC4B3FB3B5FBC900368681"/>
    <w:rsid w:val="00F33C5A"/>
    <w:pPr>
      <w:spacing w:line="278" w:lineRule="auto"/>
    </w:pPr>
    <w:rPr>
      <w:kern w:val="2"/>
      <w:sz w:val="24"/>
      <w:szCs w:val="24"/>
      <w14:ligatures w14:val="standardContextual"/>
    </w:rPr>
  </w:style>
  <w:style w:type="paragraph" w:customStyle="1" w:styleId="454ACC77E1074A4695D601D4F094899C">
    <w:name w:val="454ACC77E1074A4695D601D4F094899C"/>
    <w:rsid w:val="00F278D6"/>
    <w:pPr>
      <w:spacing w:line="278" w:lineRule="auto"/>
    </w:pPr>
    <w:rPr>
      <w:kern w:val="2"/>
      <w:sz w:val="24"/>
      <w:szCs w:val="24"/>
      <w14:ligatures w14:val="standardContextual"/>
    </w:rPr>
  </w:style>
  <w:style w:type="paragraph" w:customStyle="1" w:styleId="39B5FDF426E44BA38762B4FD445207E6">
    <w:name w:val="39B5FDF426E44BA38762B4FD445207E6"/>
    <w:rsid w:val="00F278D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0</TotalTime>
  <Pages>3</Pages>
  <Words>508</Words>
  <Characters>2491</Characters>
  <Application>Microsoft Office Word</Application>
  <DocSecurity>0</DocSecurity>
  <Lines>88</Lines>
  <Paragraphs>57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2026-05-19T15:05:00Z</dcterms:created>
  <dcterms:modified xsi:type="dcterms:W3CDTF">2026-05-19T15:05:00Z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